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E0" w:rsidRDefault="001C7BE0" w:rsidP="001C7BE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C0182" w:rsidRDefault="00CC0182" w:rsidP="00CC0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1C7BE0" w:rsidRDefault="001C7BE0" w:rsidP="001C7BE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1C7BE0" w:rsidRDefault="00CC0182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                                                                                        </w:t>
      </w:r>
      <w:r w:rsidR="001C7BE0" w:rsidRPr="001C7BE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</w:t>
      </w:r>
      <w:r w:rsidR="001C7BE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Математика 3  класс</w:t>
      </w:r>
    </w:p>
    <w:p w:rsidR="001C7BE0" w:rsidRDefault="001C7BE0" w:rsidP="001C7BE0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BE0" w:rsidRDefault="001C7BE0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7B" w:rsidRDefault="008F527B" w:rsidP="001C7B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804774" w:rsidRDefault="00804774" w:rsidP="001C7B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C34FA9" w:rsidRDefault="00C34FA9" w:rsidP="001C7B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C34FA9" w:rsidRDefault="00C34FA9" w:rsidP="001C7B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C34FA9" w:rsidRDefault="00C34FA9" w:rsidP="001C7B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C34FA9" w:rsidRPr="00EB148C" w:rsidRDefault="00C34FA9" w:rsidP="001C7B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C34FA9" w:rsidRPr="008F527B" w:rsidRDefault="001C7BE0" w:rsidP="008F527B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201</w:t>
      </w:r>
      <w:r w:rsidR="00C34FA9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9</w:t>
      </w:r>
      <w:r w:rsidRPr="001C7BE0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="00EB148C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–</w:t>
      </w:r>
      <w:r w:rsidR="00C34FA9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2020</w:t>
      </w:r>
      <w:r w:rsidR="00EB148C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Pr="001C7BE0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УЧЕБНЫЙ ГОД</w:t>
      </w:r>
      <w:r>
        <w:rPr>
          <w:rFonts w:ascii="Calibri" w:eastAsia="Calibri" w:hAnsi="Calibri" w:cs="Times New Roman"/>
        </w:rPr>
        <w:t xml:space="preserve">                                                           </w:t>
      </w:r>
      <w:r w:rsidR="008F527B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7B519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</w:t>
      </w:r>
    </w:p>
    <w:p w:rsidR="00C7433F" w:rsidRPr="007F3A55" w:rsidRDefault="00C7433F" w:rsidP="00C743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    </w:t>
      </w:r>
      <w:r w:rsidR="007B519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Математика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1-4 классы. На основании учебного плана МБОУ Подлесношенталинская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чебный год на изучение математику в 3 классе отводится 5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ов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в неделю. Для освоения рабочей программы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Математика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в 3 классе учебник из УМК “Перспектива” авто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ров Г.В.Дорофеев, Т.Н. Миракова, Т.Б.Бука</w:t>
      </w:r>
    </w:p>
    <w:p w:rsidR="002230F3" w:rsidRPr="007B5193" w:rsidRDefault="007B5193" w:rsidP="007B5193">
      <w:pPr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</w:t>
      </w:r>
      <w:r w:rsidR="00C7433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2230F3" w:rsidRPr="002230F3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по математике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0915"/>
        <w:gridCol w:w="1134"/>
        <w:gridCol w:w="1559"/>
        <w:gridCol w:w="1843"/>
      </w:tblGrid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1106F9" w:rsidRPr="002230F3" w:rsidTr="001106F9">
        <w:trPr>
          <w:trHeight w:val="2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1106F9" w:rsidRPr="002230F3" w:rsidTr="001106F9">
        <w:trPr>
          <w:trHeight w:val="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Устные приёмы сложения и вычитания в пределах 100.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0 дән 100 гә кадәр саннарны телдән кушу һәм 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письменного сложения и вычитания двузначных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Икеурынлы саннарны язып кушу һәм 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Конкретный смысл действий умножения и деления.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Тапкырлау һәм бүлү гамәлләренең конкрет мәгънәсе.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Приёмы сложения и вычитания двузначных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Язып кушу һәм алу  алымнары.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1106F9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Приёмы сложения и вычитания двузначных чисел с переходом через десяток.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Дистә аша чыгып кушу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 алу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алымнары.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7B51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составных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7B519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7B519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Тезмә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әләләр чишү.</w:t>
            </w:r>
          </w:p>
          <w:p w:rsidR="001106F9" w:rsidRPr="002230F3" w:rsidRDefault="001106F9" w:rsidP="007B519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Белемнәрне тикшерү.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Прибавление числа к сумме.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Суммага санны кушу.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Входная контрольная работа по теме: «Сложение и вычитание чисел в пределах 100».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lastRenderedPageBreak/>
              <w:t>Кереш контрол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эш”100 эчендә кушу, алу”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Р.н.о. Коррекция знаний.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Хаталар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ө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стенд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эш</w:t>
            </w:r>
            <w:proofErr w:type="spell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1106F9" w:rsidRDefault="001106F9" w:rsidP="001C7B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Цена. Количество. Стоимость.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Бәя. Сан. Кыймммәт.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простых задач на нахождение цены, количества, стоимости.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Бәя, сан, кыйммәтне табуга мәсьәләләр чишү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сложения.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Кушуны тикшерү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2D23A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и уменьшение числа в несколько раз.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Санны берничә тапкыр арттыру һәм киметү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Прибавление суммы к числу.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Арифмет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иктант</w:t>
            </w:r>
            <w:proofErr w:type="spell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Сумманы санга кушу.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Арифметик 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2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C34FA9">
            <w:pPr>
              <w:suppressAutoHyphens/>
              <w:spacing w:after="1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Прибавление суммы к числу. Закрепление. Самостоятельная работа.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C34FA9">
            <w:pPr>
              <w:suppressAutoHyphens/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Сумманы санга кушу.</w:t>
            </w:r>
          </w:p>
          <w:p w:rsidR="001106F9" w:rsidRPr="002230F3" w:rsidRDefault="001106F9" w:rsidP="00C34FA9">
            <w:pPr>
              <w:suppressAutoHyphens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Үзлектән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0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Правило прибавления суммы к числу.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Сумманы санга кушу кагыйдәсе.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Обозначение геометрических фигур.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lastRenderedPageBreak/>
              <w:t>Геометрик фигураларны тамгаланышы.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№1 по теме «Числа от 0 до 100. Сложение и вычитание. Числовые выражения».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  <w:p w:rsidR="001106F9" w:rsidRPr="002230F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Контрол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эш №1</w:t>
            </w:r>
          </w:p>
          <w:p w:rsidR="001106F9" w:rsidRPr="002230F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“100 эчендә саннар. Кушу, алу. Санлы аңлатмалар”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Р.н.о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оррекция</w:t>
            </w:r>
            <w:proofErr w:type="spell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Вычитание числа из суммы.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Суммадан санны 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вычитания суммы из числа. Решение задач.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Суммадан санны алу ысулы.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вычитания.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C34FA9" w:rsidRDefault="001106F9" w:rsidP="00C34F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Алуны тикшерү.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rPr>
          <w:trHeight w:val="10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проверки вычитания вычитанием.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Алу гамәленең дөреслеген алу белән тикшерү.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Вычитание суммы из числа.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Пр.р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Саннан   сумманы алу.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суммы из числа. Выбор удобного способа вычитания суммы из числа.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Саннан сумманы алу. Саннан сумманы алуның уңайлы юлы.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суммы из числа.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lastRenderedPageBreak/>
              <w:t>Саннан сумманы алу.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әләләр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0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Приём округления при сложении.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Кушканда түгәрәкләү ысулы..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Приём округления при сложении. Вычисление суммы более двух слагаемых.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Алганда түгәрәкләү алымы. Үз.Эш.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rPr>
          <w:trHeight w:val="9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Приём округления при вычитании.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Сам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spellEnd"/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Алганда түгәрәкләү алымы. Үз.Эш.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7B519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Приём округления при вычитании. Закрепление.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Алганда түгәрәкләү алымы. Ныгыту.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Равные фигуры.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Тигез фигуралар.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rPr>
          <w:trHeight w:val="1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новым типом задач. Задачи в 3 действия.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Яңа төр мәсьәләләр белән танышу.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8F527B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в 3 действия. Запись решения задач выражением.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3 гамәлле мәсьәләләр . Мәсьәләнең чишелешен аңлатма белән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C34FA9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2 по теме: «Прием округления при сложении и вычитании».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К. Эш №2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“Кушканда һәм алганда түгәрәкләү алымнары”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Р.н.о. Коррекция знаний.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rPr>
          <w:trHeight w:val="10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7B5193" w:rsidRDefault="001106F9" w:rsidP="007B5193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Кабатлау һәм үз-үзеңне тикшерү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rPr>
          <w:trHeight w:val="9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Чётные и нечётные числа.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Җеп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һәм так  саннар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Чётные и нечётные числа. Признак четности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Җеп һәм так саннар .</w:t>
            </w:r>
          </w:p>
          <w:p w:rsidR="001106F9" w:rsidRPr="007B5193" w:rsidRDefault="001106F9" w:rsidP="00C34FA9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Җеп саннарның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0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3. Деление на 3.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3 санын тапкырлау. 3 кә бүлү.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Таблица умножения числа 3 и </w:t>
            </w:r>
            <w:proofErr w:type="spellStart"/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соответст-вующие</w:t>
            </w:r>
            <w:proofErr w:type="spellEnd"/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случаи деления.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3 не тапкырлау табли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ц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асы,  бүлү  ысуллары.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Сумманы санга тапкырлау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умножения  суммы на число.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Сумманы санга тапкырлау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D02EC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4. Деление на 4.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4 санын тапкырлау. 4 кә бүлү.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Новые табличные случая умножения числа 4 и деления на 4.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4 кә тапкырлау һәм 4 кә бүлүнең таблица очраклары.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Проверка умножения.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Самостоятельная работа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Тапкырлауның дөреслеген тикшерү.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Үз.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Икеурынлы санны берурынлы санга тапкырлау.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однозначное. Замена двузначного числа суммой разрядных слагаемых.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Икеурынлы санны берурынлы санга тапкырлау. Икеурынлы санны разрядлы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кушылучыларга таркату.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приведение к единице.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Бер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млекк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китер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г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 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приведение к единице.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рок изучение нового материала 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Бер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млекк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китер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г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 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Типы задач на нахождение четвёртого пропорционального.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Дүртенче пропорционал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не табуга мәсьәләләр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числа 5. Деление на 5.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Тест.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материала/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5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санын тапкырлау. 5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 бүлү.  Тест.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C34FA9" w:rsidRDefault="001106F9" w:rsidP="00C34F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5. Деление на 5. Связь умножения числа с делением.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5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санын тапкырлау. 5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 бүлү.   Тапкырлау һәм бүлүнең бәйләнеше.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3 по теме: «Умножение и деление на 2,3,4,5».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оучение контроля.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Контроль эш № 3.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lastRenderedPageBreak/>
              <w:t>“2, 3. 4, 5 кә тапкырлау һәм бүлү”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Умножение числа 6. Деление на 6.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6 санын тапкырлау. 6 га бүлү.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7B519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Закономерности составления новых табличных случаев умножения числа 6.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6 га тапкырлау һәм бүлүгә таблица төзү.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B51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7B519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пропорциональными величинами.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Пропориональ зурлыклар белән мәсьәләләр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B51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таблиц умножения и деления с числами 2,3,4,5,6.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Арифм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иктант</w:t>
            </w:r>
            <w:proofErr w:type="spell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2.3,4,5,6га тапкырлау һәм бүлү таблицасын  ныгыту.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таблиц умножения и деления с числами 2,3,4,5,6.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2,3,4,5,6га тапкырлау һәм бүлү таблицасын  ныгыту.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әләләр чишү.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Бүлүне тикшерү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</w:p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1C7BE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Бүлүне тикшерү.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4 по теме: «Умножение и деление на 2,3,4,5,6».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Контроль  эш № 4 “2.3,4,5,6га тапкырлау һәм бүлү 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Разностное и кратное сравнение.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Аермалы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һәм кабатлы чагыштыру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кратное сравнение.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Кабатлы чагыштыруга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әләләр чишү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кратное сравнение.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  <w:p w:rsidR="001106F9" w:rsidRPr="007B519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Кабатлы чагыштыруга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әләләр чишү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Кратное сравнение чисел. Решение задач на кратное сравнение.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  <w:p w:rsidR="001106F9" w:rsidRPr="007B5193" w:rsidRDefault="001106F9" w:rsidP="007B5193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Саннарны кабатлы чагыштыру. Кабатлы чагыштыруга мәсьәләләр чишү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кратное сравнение. Разностное сравнение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Кабатлы чагыштыруга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л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әр чишү. Саннарны аермалы чагыштыру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кратное сравнение. Разностное сравнение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Кабатлы чагыштыруга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л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әр чишү. Саннарны аермалы чагыштыру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Кабатлау һәм үз-үзеңне тикшерү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B51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санын тапкырлау. 7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гә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үлү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8F527B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7. Деление на 7. Повторение. Решение задач различными способами.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7 санын тапкырлау. 7 гә бүлү. Кабатлау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.Т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өрле ысуллар белән мәсьәләләр чишү.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Урок совершенствования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B51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таблиц умножения и деления с числами 2,3,4,5,6,7.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2,3,4,5,6,7 саннарына тапкырлау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үлү таблицаларын ныгыту. Мәсьәләләр чишү.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таблиц умножения и деления с числами 2,3,4,5,6,7. Решение задач. С.работа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2,3,4,5,6,7 саннарына тапкырлау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үлү таблицаларын ныгыту. Мәсьәләләр чишү. Үзлектән эш.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8. Деление на 8.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8 санын тапкырлау. 8 гә бүлү.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8. Деление на 8. Решение задач. Закрепление.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8 санын тапкырлау. 8 гә бүлү.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Мәсьәләләр чишү. Үткәннәрне ныгыту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Прямоугольный параллелепипед.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Турыпочмаклы параллелепипед.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4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804774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таблиц умножения и деления с числами 2,3,4,5,6,7,8. Решение задач.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2,3,4,5,6,7,8 саннарына тапкырлау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үлү таблицаларын ныгыту. Мәсьәләләр чишү.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1F34F7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AC3EC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34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6F9" w:rsidRPr="00C34FA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1F34F7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таблиц умножения и деления с числами 2,3,4,5,6,7,8.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2,3,4,5,6,7 саннарына тапкырлау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үлү таблицаларын ныгыту. Мәсьәләләр чишү.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Площади фигур.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Фигураларның мәйданнары.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Измерение площади фигуры с помощью мерок различной конфигурации.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Фигураларның мәйданнарын махсус өлгеләр кулланып үлчәү.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9. Деление на 9.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9 санын тапкырлау. 9 га бүлү.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числа 9. Деление на 9. Зависимости между компонентами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результатами действий умножения и деления.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9 санын тапкырлау. 9 га бүлү.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Бүлү һәм тапкырлау  нәтиҗәләрендә компонентларның бәйләнеше.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Таблица умножения в пределах 100.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иктант</w:t>
            </w:r>
            <w:proofErr w:type="spell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100 эчендә тапкырлау таблицасы.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Арифметик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диктант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</w:t>
            </w:r>
            <w:proofErr w:type="spell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№5 по теме: «Табличные случаи умножения и деления».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эш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№5.»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Тапкырлау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ү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ү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ң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таблица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очраклары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ошибкам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Деление суммы на число.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Сумманы санга бүлү.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удобного способа деления  суммы на число.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Сумманы санга уңай ысул белән бүлү.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деления суммы на число.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Сумманы санга бүлүнең уңай ысуллары.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деления суммы на число.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Сумманы санга бүлүнең уңай ысуллары.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вида 48 : 2.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48:2 </w:t>
            </w:r>
            <w:proofErr w:type="spellStart"/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вешенд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ге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а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ңлатмалар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 Приём деления двузначного числа на однозначное.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48:2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әвешендәге аңлатмалар. Икеурынлы санны берурынлы санга бүлү очраклары.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вида 57 : 3.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57:3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аңлатмалар.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3. Алгоритм деления двузначного числа на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Тест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57:3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әвешендәге аңлатмалар.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Икеурынлы санны берурынлы санга бүлү тәртибе. Тест.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6F9" w:rsidRPr="000002D2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 подбора. Деление двузначного числа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двузначное.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Сайлап алу ысулы. Икеурынлы санны икеурынлы санга бүлү.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Кабатлау һәм үз-үзеңне тикшерү.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Кабатлау һәм үз-үзеңне тикшерү.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6 по теме: «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Внетабличные</w:t>
            </w:r>
            <w:proofErr w:type="spell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случаи  деления».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Контроль эш №6 “Таблицадан тыш бүлү очраклары”.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Счёт сотнями.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Йөзләр белән санау.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Названия круглых сотен.</w:t>
            </w:r>
          </w:p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Түгәрәк йөзләрнең исемнәре.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Названия круглых сотен. Соотношения разрядных единиц счёта.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Түгәрәк йөзләрнең исемнәре.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 чисел от 100 до 1000.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100 дән 1000 гә кадәрге саннарның төзелеше.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Трёхзначные числа.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Өчурынлы саннар</w:t>
            </w:r>
            <w:proofErr w:type="gramStart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трёхзначных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Өчурынлы саннарны уку һәм язу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на сравнение.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Чагыштыруга мәс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әләләр.Үзлектән эш.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Устные приёмы сложения и вычитания вида 520 + 400, 520 + 40, 370 –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200,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520 + 400, 520 + 40, 370 – 200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әвешендәге аңлатмаларны телдән кушу һәм алу.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Устные приёмы сложения и вычитания вида 70 + 50, 140 – 60.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70+50, 140-60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рәвешендәге аңлатмаларны телдән кушу һәм алу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Үткәннәрне кабатлау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Устные приёмы сложения и вычитания вида 430 + 250, 370 – 140.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430 + 250, 370 – 140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әвешендәге аңлатмаларны телдән кушу һәм алу алымнары.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Устные приёмы сложения вида 430 + 80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 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430+80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аңлатмаларны телдән кушу.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 площади.</w:t>
            </w:r>
          </w:p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Мәйдан берәмлекләре</w:t>
            </w:r>
          </w:p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 площади, их обозначение и соотношение.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Мәйдан берәмлекләре,аларны билгеләү.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7 по теме: «Сложение и вычитание в пределах 1000»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Контрол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эш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№7 «100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эченд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 кушу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 алу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Хаталар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өстендә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Площадь прямоугольника.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Турыпочмаклыкның мәйданы.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определению площади прямоугольника.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Турыпочмаклыкның мәйданын исәпләү буенча практик эш.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определению площади прямоугольника.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Турыпочмаклыкның мәйданын исәпләү буенча практик эш.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Калдыклы бүлү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деления с остатком, использование его при вычислениях.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Калдыклы бүлүне башкару тәртибе, исәпләүдә аны файдалану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деления с остатком, использование его при вычислениях.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Калдыклы бүлүне башкару тәртибе, исәпләүдә аны файдалану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Километр.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Километр.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Километр. Единицы длины и их соотношения.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Километр. Озынлык үлчәү берәмлекләре.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 вида 325 + 143, 468 – 143.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325+143, 468-143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әвешендәге аңлатмаларны язып кушу һәм алу алымнары.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 вида 457 + 26, 457 + 126,</w:t>
            </w:r>
          </w:p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764 – 35, 764 – 235.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457 + 26, 457 + 126,</w:t>
            </w:r>
          </w:p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764 – 35, 7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– 235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әвешендәге аңлатмаларны язып кушу һәм алу алымнары.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вычитания. Алгоритм сложения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вычитания трёхзначных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Язмача кушу һәм алу алымнары. Өчурынлы саннарны кушу һәм алу тәртибе.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Тест.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Кабатлау һәм үз-үзеңне тикшерү. Тест.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Кабатлау һәм үз-үзеңне тикшерү.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  <w:p w:rsidR="001106F9" w:rsidRPr="0081194B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19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АДМ</w:t>
            </w:r>
            <w:proofErr w:type="gramStart"/>
            <w:r w:rsidRPr="008119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.К</w:t>
            </w:r>
            <w:proofErr w:type="gramEnd"/>
            <w:r w:rsidRPr="008119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ОНТР.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№8 по теме: «Письменная нумерация в пределах 1000».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Контрол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эш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№8 « 100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эченд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ә язма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саннар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нумераөиясе”.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</w:t>
            </w:r>
          </w:p>
          <w:p w:rsidR="001106F9" w:rsidRPr="007B5193" w:rsidRDefault="001106F9" w:rsidP="001C7BE0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44741D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Кабатлау һәм үз-үзеңне тикшерү.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Кабатлау һәм үз-үзеңне тикшерү.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круглых сотен.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Түгәрәк йөзләрне тапкырлау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умножения круглых сотен, основанный на знании разрядного состава трёхзначного числа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Түгә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әк йөзләрне  тапкырлау алымнары.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умножения круглых сотен, основанный на знании разрядного состава трёхзначного числа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Түгә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әк йөзләрне  тапкырлау алымнары.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C34FA9" w:rsidRDefault="001106F9" w:rsidP="00C34F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Деление круглых сотен.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Пр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spellEnd"/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Түгәрәк йөзләрне бүлү.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Сведение деления круглых сотен в простейших случаях к делению однозначных чисел.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Түгәрәк йөзләрне берурынлы саннарга бүлү очраклары.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Сведение деления круглых сотен в простейших случаях к делению однозначных чисел.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Түгәрәк йөзләрне берурынлы саннарга бүлү очраклары.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Единицы массы. Грамм.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Берәмлек массасы. Грамм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Соотношение между граммом и килограммом.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Грамм һәм килограммның бәйләнеше.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Соотношение между граммом и килограммом.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Грамм һәм килограммның бәйләнеше.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Устные приёмы умножения и деления чисел в пределах 1000.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1000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эченд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 телдән тапкырлау һә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м б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үлү алымнары.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 чисел в пределах 1000. Самостоятельная работа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1000 эчендә саннарны кушу һәм алу алымнары” Үзлектән эш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умножения на однозначное число вида 423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 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423 х 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әвешендәге аңлатмаларны язма тапкырлау алымнары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умножения на однозначное число вида 423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423 х 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әвешендәге аңлатмаларны язма тапкырлау алымнары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умножения на однозначное число с переходом через разряд вида 346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Разряд аша чыгып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346 х 3 рәвешендәге аңлатмаларны язма тапкырлау алымнары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1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умножения на однозначное число с двумя переходами через разряд вида </w:t>
            </w:r>
          </w:p>
          <w:p w:rsidR="001106F9" w:rsidRPr="007B5193" w:rsidRDefault="001106F9" w:rsidP="007B519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238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4.  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Разряд аша чыгып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238 х 4 рәвешендәге аңлатмаларны язма тапкырлау алымнары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умножения на однозначное число с двумя переходами через разряд вида 238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4.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Разряд аша чыгып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238 х 4 рәвешендәге аңлатмаларны язма тапкырлау алымнары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684 : 2.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684:2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әвешендәге аңлатмаларны язма бүлү.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деления на однозначное число вида 684 : 2. 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684:2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аңлатмаларны язма бүлү.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478 : 2.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478:2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478 : 2.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478:2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1106F9" w:rsidRPr="00393808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216 : 3.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216:3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9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216 : 3.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216:3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836 : 4.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836:4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деления на однозначное число вида 836 : 4.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836:4 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әвешендәге аңлатманы язма бүлү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деления на однозначное число.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Берурынлы санга язма бүлү алымнары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деления на однозначное число.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Берурынлы санга язма бүлү алымнары.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письменных приёмов деления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бү</w:t>
            </w:r>
            <w:proofErr w:type="gram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л</w:t>
            </w:r>
            <w:proofErr w:type="gram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ү алымнарын кабатлау.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1106F9" w:rsidRPr="00C5401E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9 по теме: «Письменные приёмы вычислений».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Контроль эш №9 “Язма исәпләү алымнары”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C34FA9">
            <w:pPr>
              <w:suppressAutoHyphens/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1106F9" w:rsidRPr="002230F3" w:rsidRDefault="001106F9" w:rsidP="00C34FA9">
            <w:pPr>
              <w:suppressAutoHyphens/>
              <w:spacing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Коррекция знаний.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Белемнәрне ныгыту.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вычислений. 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Арифм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.д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икт</w:t>
            </w:r>
            <w:proofErr w:type="spell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исәпләү алымнары. Арифметик диктант.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вычислений.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Тест.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исәпләү алымнары. Тест.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Йомгаклау контрол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эш.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рок</w:t>
            </w:r>
            <w:proofErr w:type="spellEnd"/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ошибка</w:t>
            </w:r>
          </w:p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Хаталар өстендә</w:t>
            </w:r>
            <w:proofErr w:type="spellStart"/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7B5193" w:rsidRDefault="001106F9" w:rsidP="007B519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вычислений.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исәпләү алымнары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7B519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Письменные приёмы вычислений.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исәпләү алымнары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169</w:t>
            </w:r>
          </w:p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Письменные приёмы вычислений. Логические упражнения.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Язма исәпләү алымнары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Логик күнегүләр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Урок совершенствования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Обобщающий урок. Тест.</w:t>
            </w: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2230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ru-RU"/>
              </w:rPr>
              <w:t>Йомгаклау дәрес.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6F9" w:rsidRPr="002230F3" w:rsidTr="001106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171-175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230F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F9" w:rsidRPr="002230F3" w:rsidRDefault="001106F9" w:rsidP="001C7BE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2B3" w:rsidRPr="00C34FA9" w:rsidRDefault="007A72B3" w:rsidP="00C34FA9">
      <w:pPr>
        <w:tabs>
          <w:tab w:val="left" w:pos="1110"/>
        </w:tabs>
      </w:pPr>
    </w:p>
    <w:sectPr w:rsidR="007A72B3" w:rsidRPr="00C34FA9" w:rsidSect="007B5193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978"/>
    <w:multiLevelType w:val="hybridMultilevel"/>
    <w:tmpl w:val="3D6A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C2580"/>
    <w:multiLevelType w:val="hybridMultilevel"/>
    <w:tmpl w:val="89448134"/>
    <w:lvl w:ilvl="0" w:tplc="A0DA549E">
      <w:numFmt w:val="bullet"/>
      <w:lvlText w:val="-"/>
      <w:lvlJc w:val="left"/>
      <w:pPr>
        <w:ind w:left="705" w:hanging="360"/>
      </w:pPr>
      <w:rPr>
        <w:rFonts w:ascii="Calibri" w:eastAsia="Calibri" w:hAnsi="Calibri" w:cs="Calibri" w:hint="default"/>
        <w:b w:val="0"/>
      </w:rPr>
    </w:lvl>
    <w:lvl w:ilvl="1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09AB295A"/>
    <w:multiLevelType w:val="hybridMultilevel"/>
    <w:tmpl w:val="2BEC5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13B48"/>
    <w:multiLevelType w:val="hybridMultilevel"/>
    <w:tmpl w:val="E348F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25EE0"/>
    <w:multiLevelType w:val="hybridMultilevel"/>
    <w:tmpl w:val="EAEC1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C67F8"/>
    <w:multiLevelType w:val="hybridMultilevel"/>
    <w:tmpl w:val="CAA0E6AA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987"/>
    <w:rsid w:val="000002D2"/>
    <w:rsid w:val="0001331A"/>
    <w:rsid w:val="000457F0"/>
    <w:rsid w:val="000E4F00"/>
    <w:rsid w:val="001106F9"/>
    <w:rsid w:val="001449D3"/>
    <w:rsid w:val="0018218B"/>
    <w:rsid w:val="001C7BE0"/>
    <w:rsid w:val="001E0C06"/>
    <w:rsid w:val="001F34F7"/>
    <w:rsid w:val="002230F3"/>
    <w:rsid w:val="00233A15"/>
    <w:rsid w:val="00283784"/>
    <w:rsid w:val="002D23A5"/>
    <w:rsid w:val="003811A6"/>
    <w:rsid w:val="00393808"/>
    <w:rsid w:val="004257C2"/>
    <w:rsid w:val="0044741D"/>
    <w:rsid w:val="005D73D8"/>
    <w:rsid w:val="00672A6E"/>
    <w:rsid w:val="006D7CC5"/>
    <w:rsid w:val="00725ACF"/>
    <w:rsid w:val="007A72B3"/>
    <w:rsid w:val="007B5193"/>
    <w:rsid w:val="00804774"/>
    <w:rsid w:val="0081194B"/>
    <w:rsid w:val="008A398A"/>
    <w:rsid w:val="008F527B"/>
    <w:rsid w:val="0097669E"/>
    <w:rsid w:val="00987A5E"/>
    <w:rsid w:val="00987BA9"/>
    <w:rsid w:val="009B19B6"/>
    <w:rsid w:val="00AC3EC3"/>
    <w:rsid w:val="00B441EC"/>
    <w:rsid w:val="00B768EF"/>
    <w:rsid w:val="00B8404A"/>
    <w:rsid w:val="00BB44F3"/>
    <w:rsid w:val="00BC4AA3"/>
    <w:rsid w:val="00BD5E77"/>
    <w:rsid w:val="00C23064"/>
    <w:rsid w:val="00C34FA9"/>
    <w:rsid w:val="00C5401E"/>
    <w:rsid w:val="00C575E2"/>
    <w:rsid w:val="00C7433F"/>
    <w:rsid w:val="00CC0182"/>
    <w:rsid w:val="00CE7A5B"/>
    <w:rsid w:val="00D02EC7"/>
    <w:rsid w:val="00D05E84"/>
    <w:rsid w:val="00D0622A"/>
    <w:rsid w:val="00D92E06"/>
    <w:rsid w:val="00E6785B"/>
    <w:rsid w:val="00EA6211"/>
    <w:rsid w:val="00EB148C"/>
    <w:rsid w:val="00EB2DB6"/>
    <w:rsid w:val="00F529A8"/>
    <w:rsid w:val="00FB7987"/>
    <w:rsid w:val="00FC1175"/>
    <w:rsid w:val="00FE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ubt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75"/>
  </w:style>
  <w:style w:type="paragraph" w:styleId="1">
    <w:name w:val="heading 1"/>
    <w:basedOn w:val="a"/>
    <w:next w:val="a"/>
    <w:link w:val="10"/>
    <w:qFormat/>
    <w:rsid w:val="00987A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87A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A5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B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B19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87A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87A5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A5E"/>
    <w:rPr>
      <w:rFonts w:ascii="Cambria" w:eastAsia="Times New Roman" w:hAnsi="Cambria" w:cs="Times New Roman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87A5E"/>
  </w:style>
  <w:style w:type="character" w:styleId="a5">
    <w:name w:val="Hyperlink"/>
    <w:semiHidden/>
    <w:unhideWhenUsed/>
    <w:rsid w:val="00987A5E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87A5E"/>
    <w:rPr>
      <w:color w:val="800080"/>
      <w:u w:val="single"/>
    </w:rPr>
  </w:style>
  <w:style w:type="paragraph" w:styleId="a7">
    <w:name w:val="Normal (Web)"/>
    <w:basedOn w:val="a"/>
    <w:unhideWhenUsed/>
    <w:rsid w:val="00987A5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semiHidden/>
    <w:unhideWhenUsed/>
    <w:rsid w:val="00987A5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semiHidden/>
    <w:unhideWhenUsed/>
    <w:rsid w:val="00987A5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semiHidden/>
    <w:unhideWhenUsed/>
    <w:rsid w:val="00987A5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semiHidden/>
    <w:unhideWhenUsed/>
    <w:rsid w:val="00987A5E"/>
    <w:rPr>
      <w:rFonts w:ascii="Arial" w:hAnsi="Arial" w:cs="Tahoma"/>
    </w:rPr>
  </w:style>
  <w:style w:type="paragraph" w:styleId="af">
    <w:name w:val="Title"/>
    <w:basedOn w:val="a"/>
    <w:link w:val="af0"/>
    <w:qFormat/>
    <w:rsid w:val="00987A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Название Знак"/>
    <w:basedOn w:val="a0"/>
    <w:link w:val="af"/>
    <w:rsid w:val="00987A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987A5E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87A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 Spacing"/>
    <w:uiPriority w:val="1"/>
    <w:qFormat/>
    <w:rsid w:val="00987A5E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987A5E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msolistparagraphcxspmiddle">
    <w:name w:val="msolistparagraphcxspmiddle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987A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"/>
    <w:basedOn w:val="a"/>
    <w:next w:val="ac"/>
    <w:rsid w:val="00987A5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1">
    <w:name w:val="Название2"/>
    <w:basedOn w:val="a"/>
    <w:rsid w:val="00987A5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987A5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987A5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87A5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987A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rsid w:val="00987A5E"/>
    <w:pPr>
      <w:jc w:val="center"/>
    </w:pPr>
    <w:rPr>
      <w:b/>
      <w:bCs/>
    </w:rPr>
  </w:style>
  <w:style w:type="character" w:customStyle="1" w:styleId="Absatz-Standardschriftart">
    <w:name w:val="Absatz-Standardschriftart"/>
    <w:rsid w:val="00987A5E"/>
  </w:style>
  <w:style w:type="character" w:customStyle="1" w:styleId="23">
    <w:name w:val="Основной шрифт абзаца2"/>
    <w:rsid w:val="00987A5E"/>
  </w:style>
  <w:style w:type="character" w:customStyle="1" w:styleId="WW-Absatz-Standardschriftart">
    <w:name w:val="WW-Absatz-Standardschriftart"/>
    <w:rsid w:val="00987A5E"/>
  </w:style>
  <w:style w:type="character" w:customStyle="1" w:styleId="WW-Absatz-Standardschriftart1">
    <w:name w:val="WW-Absatz-Standardschriftart1"/>
    <w:rsid w:val="00987A5E"/>
  </w:style>
  <w:style w:type="character" w:customStyle="1" w:styleId="WW-Absatz-Standardschriftart11">
    <w:name w:val="WW-Absatz-Standardschriftart11"/>
    <w:rsid w:val="00987A5E"/>
  </w:style>
  <w:style w:type="character" w:customStyle="1" w:styleId="WW-Absatz-Standardschriftart111">
    <w:name w:val="WW-Absatz-Standardschriftart111"/>
    <w:rsid w:val="00987A5E"/>
  </w:style>
  <w:style w:type="character" w:customStyle="1" w:styleId="15">
    <w:name w:val="Основной шрифт абзаца1"/>
    <w:rsid w:val="00987A5E"/>
  </w:style>
  <w:style w:type="character" w:customStyle="1" w:styleId="16">
    <w:name w:val="Название Знак1"/>
    <w:rsid w:val="00987A5E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ar-SA"/>
    </w:rPr>
  </w:style>
  <w:style w:type="table" w:styleId="17">
    <w:name w:val="Table Subtle 1"/>
    <w:basedOn w:val="a1"/>
    <w:semiHidden/>
    <w:unhideWhenUsed/>
    <w:rsid w:val="00987A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1"/>
    <w:rsid w:val="00987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987A5E"/>
  </w:style>
  <w:style w:type="table" w:customStyle="1" w:styleId="110">
    <w:name w:val="Изящная таблица 11"/>
    <w:basedOn w:val="a1"/>
    <w:next w:val="17"/>
    <w:semiHidden/>
    <w:unhideWhenUsed/>
    <w:rsid w:val="00987A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ubt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75"/>
  </w:style>
  <w:style w:type="paragraph" w:styleId="1">
    <w:name w:val="heading 1"/>
    <w:basedOn w:val="a"/>
    <w:next w:val="a"/>
    <w:link w:val="10"/>
    <w:qFormat/>
    <w:rsid w:val="00987A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87A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A5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B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B19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87A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87A5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A5E"/>
    <w:rPr>
      <w:rFonts w:ascii="Cambria" w:eastAsia="Times New Roman" w:hAnsi="Cambria" w:cs="Times New Roman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87A5E"/>
  </w:style>
  <w:style w:type="character" w:styleId="a5">
    <w:name w:val="Hyperlink"/>
    <w:semiHidden/>
    <w:unhideWhenUsed/>
    <w:rsid w:val="00987A5E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87A5E"/>
    <w:rPr>
      <w:color w:val="800080"/>
      <w:u w:val="single"/>
    </w:rPr>
  </w:style>
  <w:style w:type="paragraph" w:styleId="a7">
    <w:name w:val="Normal (Web)"/>
    <w:basedOn w:val="a"/>
    <w:unhideWhenUsed/>
    <w:rsid w:val="00987A5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semiHidden/>
    <w:unhideWhenUsed/>
    <w:rsid w:val="00987A5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semiHidden/>
    <w:unhideWhenUsed/>
    <w:rsid w:val="00987A5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semiHidden/>
    <w:unhideWhenUsed/>
    <w:rsid w:val="00987A5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987A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semiHidden/>
    <w:unhideWhenUsed/>
    <w:rsid w:val="00987A5E"/>
    <w:rPr>
      <w:rFonts w:ascii="Arial" w:hAnsi="Arial" w:cs="Tahoma"/>
    </w:rPr>
  </w:style>
  <w:style w:type="paragraph" w:styleId="af">
    <w:name w:val="Title"/>
    <w:basedOn w:val="a"/>
    <w:link w:val="af0"/>
    <w:qFormat/>
    <w:rsid w:val="00987A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Название Знак"/>
    <w:basedOn w:val="a0"/>
    <w:link w:val="af"/>
    <w:rsid w:val="00987A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987A5E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87A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 Spacing"/>
    <w:uiPriority w:val="1"/>
    <w:qFormat/>
    <w:rsid w:val="00987A5E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987A5E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msolistparagraphcxspmiddle">
    <w:name w:val="msolistparagraphcxspmiddle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987A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98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"/>
    <w:basedOn w:val="a"/>
    <w:next w:val="ac"/>
    <w:rsid w:val="00987A5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1">
    <w:name w:val="Название2"/>
    <w:basedOn w:val="a"/>
    <w:rsid w:val="00987A5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987A5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987A5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87A5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987A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rsid w:val="00987A5E"/>
    <w:pPr>
      <w:jc w:val="center"/>
    </w:pPr>
    <w:rPr>
      <w:b/>
      <w:bCs/>
    </w:rPr>
  </w:style>
  <w:style w:type="character" w:customStyle="1" w:styleId="Absatz-Standardschriftart">
    <w:name w:val="Absatz-Standardschriftart"/>
    <w:rsid w:val="00987A5E"/>
  </w:style>
  <w:style w:type="character" w:customStyle="1" w:styleId="23">
    <w:name w:val="Основной шрифт абзаца2"/>
    <w:rsid w:val="00987A5E"/>
  </w:style>
  <w:style w:type="character" w:customStyle="1" w:styleId="WW-Absatz-Standardschriftart">
    <w:name w:val="WW-Absatz-Standardschriftart"/>
    <w:rsid w:val="00987A5E"/>
  </w:style>
  <w:style w:type="character" w:customStyle="1" w:styleId="WW-Absatz-Standardschriftart1">
    <w:name w:val="WW-Absatz-Standardschriftart1"/>
    <w:rsid w:val="00987A5E"/>
  </w:style>
  <w:style w:type="character" w:customStyle="1" w:styleId="WW-Absatz-Standardschriftart11">
    <w:name w:val="WW-Absatz-Standardschriftart11"/>
    <w:rsid w:val="00987A5E"/>
  </w:style>
  <w:style w:type="character" w:customStyle="1" w:styleId="WW-Absatz-Standardschriftart111">
    <w:name w:val="WW-Absatz-Standardschriftart111"/>
    <w:rsid w:val="00987A5E"/>
  </w:style>
  <w:style w:type="character" w:customStyle="1" w:styleId="15">
    <w:name w:val="Основной шрифт абзаца1"/>
    <w:rsid w:val="00987A5E"/>
  </w:style>
  <w:style w:type="character" w:customStyle="1" w:styleId="16">
    <w:name w:val="Название Знак1"/>
    <w:rsid w:val="00987A5E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ar-SA"/>
    </w:rPr>
  </w:style>
  <w:style w:type="table" w:styleId="17">
    <w:name w:val="Table Subtle 1"/>
    <w:basedOn w:val="a1"/>
    <w:semiHidden/>
    <w:unhideWhenUsed/>
    <w:rsid w:val="00987A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1"/>
    <w:rsid w:val="00987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987A5E"/>
  </w:style>
  <w:style w:type="table" w:customStyle="1" w:styleId="110">
    <w:name w:val="Изящная таблица 11"/>
    <w:basedOn w:val="a1"/>
    <w:next w:val="17"/>
    <w:semiHidden/>
    <w:unhideWhenUsed/>
    <w:rsid w:val="00987A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9214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5708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1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0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3426">
          <w:marLeft w:val="0"/>
          <w:marRight w:val="0"/>
          <w:marTop w:val="225"/>
          <w:marBottom w:val="225"/>
          <w:divBdr>
            <w:top w:val="single" w:sz="6" w:space="11" w:color="CCCCCC"/>
            <w:left w:val="single" w:sz="6" w:space="11" w:color="CCCCCC"/>
            <w:bottom w:val="single" w:sz="6" w:space="11" w:color="CCCCCC"/>
            <w:right w:val="single" w:sz="6" w:space="11" w:color="CCCCCC"/>
          </w:divBdr>
          <w:divsChild>
            <w:div w:id="384643032">
              <w:marLeft w:val="0"/>
              <w:marRight w:val="0"/>
              <w:marTop w:val="0"/>
              <w:marBottom w:val="0"/>
              <w:divBdr>
                <w:top w:val="single" w:sz="6" w:space="11" w:color="D1D1D1"/>
                <w:left w:val="single" w:sz="6" w:space="11" w:color="D1D1D1"/>
                <w:bottom w:val="single" w:sz="6" w:space="11" w:color="D1D1D1"/>
                <w:right w:val="single" w:sz="6" w:space="11" w:color="D1D1D1"/>
              </w:divBdr>
            </w:div>
          </w:divsChild>
        </w:div>
      </w:divsChild>
    </w:div>
    <w:div w:id="15989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6933A-6B40-4359-A291-C819E9C9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18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39</cp:revision>
  <cp:lastPrinted>2019-10-31T06:49:00Z</cp:lastPrinted>
  <dcterms:created xsi:type="dcterms:W3CDTF">2016-03-23T07:16:00Z</dcterms:created>
  <dcterms:modified xsi:type="dcterms:W3CDTF">2020-02-25T09:58:00Z</dcterms:modified>
</cp:coreProperties>
</file>